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6"/>
        <w:tblW w:w="10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768"/>
        <w:gridCol w:w="1790"/>
      </w:tblGrid>
      <w:tr w:rsidR="0013146C" w:rsidRPr="0079583A" w14:paraId="6B000083" w14:textId="77777777" w:rsidTr="003A43FA">
        <w:trPr>
          <w:trHeight w:val="833"/>
          <w:tblHeader/>
        </w:trPr>
        <w:tc>
          <w:tcPr>
            <w:tcW w:w="1586" w:type="dxa"/>
            <w:vMerge w:val="restart"/>
            <w:vAlign w:val="center"/>
          </w:tcPr>
          <w:p w14:paraId="5A58699B" w14:textId="77777777" w:rsidR="0013146C" w:rsidRPr="0079583A" w:rsidRDefault="0013146C" w:rsidP="00AB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B2E2A8" wp14:editId="57AE260A">
                  <wp:extent cx="885825" cy="885825"/>
                  <wp:effectExtent l="0" t="0" r="9525" b="9525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center"/>
          </w:tcPr>
          <w:p w14:paraId="0CD85373" w14:textId="77777777" w:rsidR="0013146C" w:rsidRPr="00986A9B" w:rsidRDefault="0013146C" w:rsidP="00AB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ÜNİVERSİTESİ</w:t>
            </w:r>
          </w:p>
          <w:p w14:paraId="62062B15" w14:textId="77777777" w:rsidR="0013146C" w:rsidRPr="001C52E5" w:rsidRDefault="0013146C" w:rsidP="00AB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SAĞLIĞI VE GÜVENLİĞİ KOORDİNATÖRLÜĞÜ</w:t>
            </w:r>
          </w:p>
        </w:tc>
        <w:tc>
          <w:tcPr>
            <w:tcW w:w="1790" w:type="dxa"/>
            <w:vMerge w:val="restart"/>
            <w:vAlign w:val="center"/>
          </w:tcPr>
          <w:p w14:paraId="21AFA956" w14:textId="75FA145F" w:rsidR="0013146C" w:rsidRPr="00AA60B1" w:rsidRDefault="000461FD" w:rsidP="00AB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24"/>
                <w:szCs w:val="24"/>
              </w:rPr>
            </w:pPr>
            <w:r w:rsidRPr="000461FD">
              <w:rPr>
                <w:rFonts w:ascii="Times New Roman" w:eastAsia="Times New Roman" w:hAnsi="Times New Roman" w:cs="Times New Roman"/>
                <w:b/>
              </w:rPr>
              <w:t>HAMİDİYE SAĞLIK BİLİMLERİ FAKÜLTESİ</w:t>
            </w:r>
          </w:p>
        </w:tc>
      </w:tr>
      <w:tr w:rsidR="0013146C" w:rsidRPr="0079583A" w14:paraId="115D6330" w14:textId="77777777" w:rsidTr="003A43FA">
        <w:trPr>
          <w:trHeight w:val="545"/>
          <w:tblHeader/>
        </w:trPr>
        <w:tc>
          <w:tcPr>
            <w:tcW w:w="1586" w:type="dxa"/>
            <w:vMerge/>
            <w:vAlign w:val="center"/>
          </w:tcPr>
          <w:p w14:paraId="7A208B3C" w14:textId="77777777" w:rsidR="0013146C" w:rsidRPr="0079583A" w:rsidRDefault="0013146C" w:rsidP="00AB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8" w:type="dxa"/>
            <w:vAlign w:val="center"/>
          </w:tcPr>
          <w:p w14:paraId="4D8A817F" w14:textId="10413D3B" w:rsidR="0013146C" w:rsidRPr="001C52E5" w:rsidRDefault="003B6AC5" w:rsidP="00AB0887">
            <w:pPr>
              <w:keepNext/>
              <w:spacing w:before="185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OLAY TESPİT TUTANAĞI</w:t>
            </w:r>
            <w:r w:rsidR="003A43FA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3A43FA">
              <w:rPr>
                <w:rFonts w:ascii="Times New Roman" w:eastAsia="Times New Roman" w:hAnsi="Times New Roman" w:cs="Times New Roman"/>
                <w:b/>
              </w:rPr>
              <w:t>UYGULAMALI DERS SIRASINDA</w:t>
            </w:r>
            <w:r w:rsidR="003A43F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90" w:type="dxa"/>
            <w:vMerge/>
            <w:vAlign w:val="center"/>
          </w:tcPr>
          <w:p w14:paraId="5596B2FC" w14:textId="77777777" w:rsidR="0013146C" w:rsidRPr="0079583A" w:rsidRDefault="0013146C" w:rsidP="00AB0887">
            <w:pPr>
              <w:tabs>
                <w:tab w:val="left" w:pos="1243"/>
                <w:tab w:val="left" w:pos="1384"/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28"/>
                <w:sz w:val="20"/>
                <w:szCs w:val="20"/>
              </w:rPr>
            </w:pPr>
          </w:p>
        </w:tc>
      </w:tr>
    </w:tbl>
    <w:p w14:paraId="7D0F3CF0" w14:textId="77777777" w:rsidR="00AB0887" w:rsidRDefault="00AB0887" w:rsidP="0079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3F4590" w:rsidRPr="003B7467" w14:paraId="1AFB8D44" w14:textId="77777777" w:rsidTr="000461FD">
        <w:tc>
          <w:tcPr>
            <w:tcW w:w="10456" w:type="dxa"/>
            <w:gridSpan w:val="2"/>
            <w:vAlign w:val="center"/>
          </w:tcPr>
          <w:p w14:paraId="36880383" w14:textId="43AAA3A2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RAPORU HAZIRLAYAN</w:t>
            </w:r>
          </w:p>
        </w:tc>
      </w:tr>
      <w:tr w:rsidR="003F4590" w:rsidRPr="003B7467" w14:paraId="1B066632" w14:textId="77777777" w:rsidTr="000461FD"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E807247" w14:textId="04544FE7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3B7467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  <w:r w:rsidRPr="003B746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18A006C" w14:textId="77777777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F67178F" w14:textId="59C62D51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Görevi: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67406153" w14:textId="7F53ECE8" w:rsidR="003F4590" w:rsidRPr="003B7467" w:rsidRDefault="00111844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 xml:space="preserve">Rapor </w:t>
            </w:r>
            <w:r w:rsidR="003F4590" w:rsidRPr="003B7467">
              <w:rPr>
                <w:rFonts w:ascii="Times New Roman" w:eastAsia="Times New Roman" w:hAnsi="Times New Roman" w:cs="Times New Roman"/>
                <w:b/>
              </w:rPr>
              <w:t>Tarih</w:t>
            </w:r>
            <w:r w:rsidRPr="003B7467">
              <w:rPr>
                <w:rFonts w:ascii="Times New Roman" w:eastAsia="Times New Roman" w:hAnsi="Times New Roman" w:cs="Times New Roman"/>
                <w:b/>
              </w:rPr>
              <w:t>i</w:t>
            </w:r>
            <w:r w:rsidR="003F4590" w:rsidRPr="003B746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C37A4F9" w14:textId="77777777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1AEF5B8" w14:textId="77777777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İmza:</w:t>
            </w:r>
          </w:p>
          <w:p w14:paraId="70FFA914" w14:textId="36EBDDF6" w:rsidR="003F4590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34A5" w:rsidRPr="003B7467" w14:paraId="731AFA63" w14:textId="77777777" w:rsidTr="000461FD"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5F8B3E70" w14:textId="5051852E" w:rsidR="00DE13EE" w:rsidRPr="003B7467" w:rsidRDefault="003F4590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Olayın Tarihi: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center"/>
          </w:tcPr>
          <w:p w14:paraId="7BE74A51" w14:textId="68156E02" w:rsidR="003F4590" w:rsidRPr="003B7467" w:rsidRDefault="0056753D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Etkilenen Kişi Sayısı:</w:t>
            </w:r>
          </w:p>
        </w:tc>
      </w:tr>
      <w:tr w:rsidR="003B7467" w:rsidRPr="003B7467" w14:paraId="615F6B2A" w14:textId="77777777" w:rsidTr="000461FD">
        <w:trPr>
          <w:trHeight w:val="611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496A2" w14:textId="229B6A08" w:rsidR="00DE13EE" w:rsidRPr="003A43FA" w:rsidRDefault="0056753D" w:rsidP="00253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FA">
              <w:rPr>
                <w:rFonts w:ascii="Times New Roman" w:eastAsia="Times New Roman" w:hAnsi="Times New Roman" w:cs="Times New Roman"/>
                <w:b/>
              </w:rPr>
              <w:t>Olayın Geçtiği Mekân: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3A725" w14:textId="7E91B2BA" w:rsidR="003B7467" w:rsidRPr="003A43FA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FA">
              <w:rPr>
                <w:rFonts w:ascii="Times New Roman" w:eastAsia="Times New Roman" w:hAnsi="Times New Roman" w:cs="Times New Roman"/>
                <w:b/>
              </w:rPr>
              <w:t>Olaydan Etkilenen Kişinin Mekânda Bulunma Nedeni:</w:t>
            </w:r>
          </w:p>
          <w:p w14:paraId="6413A9A1" w14:textId="5880874B" w:rsidR="00D62436" w:rsidRPr="003A43FA" w:rsidRDefault="003B7467" w:rsidP="003A43F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FA">
              <w:rPr>
                <w:rFonts w:ascii="Times New Roman" w:eastAsia="Times New Roman" w:hAnsi="Times New Roman" w:cs="Times New Roman"/>
                <w:b/>
              </w:rPr>
              <w:t>Uygulama Ders</w:t>
            </w:r>
            <w:r w:rsidR="003A43FA" w:rsidRPr="003A43FA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9B34A5" w:rsidRPr="003B7467" w14:paraId="3AC53817" w14:textId="77777777" w:rsidTr="000461FD">
        <w:trPr>
          <w:trHeight w:val="542"/>
        </w:trPr>
        <w:tc>
          <w:tcPr>
            <w:tcW w:w="5098" w:type="dxa"/>
            <w:tcBorders>
              <w:right w:val="nil"/>
            </w:tcBorders>
            <w:vAlign w:val="center"/>
          </w:tcPr>
          <w:p w14:paraId="33CB0426" w14:textId="67B92504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 xml:space="preserve">Olayın Etki Süresi ve Şiddeti: </w:t>
            </w:r>
          </w:p>
          <w:p w14:paraId="1C3AE755" w14:textId="27C10AE0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8" w:type="dxa"/>
            <w:tcBorders>
              <w:left w:val="nil"/>
            </w:tcBorders>
            <w:vAlign w:val="center"/>
          </w:tcPr>
          <w:p w14:paraId="1AC9621A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34A5" w:rsidRPr="003B7467" w14:paraId="433EA1CD" w14:textId="77777777" w:rsidTr="000461FD">
        <w:tc>
          <w:tcPr>
            <w:tcW w:w="5098" w:type="dxa"/>
            <w:tcBorders>
              <w:right w:val="nil"/>
            </w:tcBorders>
            <w:vAlign w:val="center"/>
          </w:tcPr>
          <w:p w14:paraId="38C47B4A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Olayın Tanımı:</w:t>
            </w:r>
          </w:p>
          <w:p w14:paraId="63C56DF3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A282FEE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11ADE7B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AD9D9A6" w14:textId="2CEC3E31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CD51A3D" w14:textId="4ED5CB02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8" w:type="dxa"/>
            <w:tcBorders>
              <w:left w:val="nil"/>
            </w:tcBorders>
            <w:vAlign w:val="center"/>
          </w:tcPr>
          <w:p w14:paraId="265C6FED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34A5" w:rsidRPr="003B7467" w14:paraId="233719E8" w14:textId="77777777" w:rsidTr="000461FD">
        <w:tc>
          <w:tcPr>
            <w:tcW w:w="5098" w:type="dxa"/>
            <w:tcBorders>
              <w:right w:val="nil"/>
            </w:tcBorders>
            <w:vAlign w:val="center"/>
          </w:tcPr>
          <w:p w14:paraId="47D9142E" w14:textId="15824F1E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Olay Sırasında Yapılan Müdahale:</w:t>
            </w:r>
          </w:p>
          <w:p w14:paraId="7A96B74B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AB5A22A" w14:textId="5F0742A6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494C9B9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4245403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048902" w14:textId="451AE732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8" w:type="dxa"/>
            <w:tcBorders>
              <w:left w:val="nil"/>
            </w:tcBorders>
            <w:vAlign w:val="center"/>
          </w:tcPr>
          <w:p w14:paraId="2E08D098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34A5" w:rsidRPr="003B7467" w14:paraId="75EC933B" w14:textId="77777777" w:rsidTr="000461FD">
        <w:trPr>
          <w:trHeight w:val="1458"/>
        </w:trPr>
        <w:tc>
          <w:tcPr>
            <w:tcW w:w="5098" w:type="dxa"/>
            <w:tcBorders>
              <w:right w:val="nil"/>
            </w:tcBorders>
            <w:vAlign w:val="center"/>
          </w:tcPr>
          <w:p w14:paraId="56F3CAD7" w14:textId="26E47472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Olay Sonrası Durum Özeti:</w:t>
            </w:r>
          </w:p>
          <w:p w14:paraId="22236247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8B9C667" w14:textId="4B0B9BDE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7676F70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32BE437" w14:textId="427E0CB1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8" w:type="dxa"/>
            <w:tcBorders>
              <w:left w:val="nil"/>
            </w:tcBorders>
            <w:vAlign w:val="center"/>
          </w:tcPr>
          <w:p w14:paraId="25DEF869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7467" w:rsidRPr="003B7467" w14:paraId="3C07F48F" w14:textId="77777777" w:rsidTr="000461FD">
        <w:trPr>
          <w:trHeight w:val="236"/>
        </w:trPr>
        <w:tc>
          <w:tcPr>
            <w:tcW w:w="10456" w:type="dxa"/>
            <w:gridSpan w:val="2"/>
            <w:vAlign w:val="center"/>
          </w:tcPr>
          <w:p w14:paraId="63512BBE" w14:textId="502A6E0A" w:rsidR="003B7467" w:rsidRPr="003B7467" w:rsidRDefault="003B7467" w:rsidP="003B74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İLGİLİ BİRİMLER</w:t>
            </w:r>
          </w:p>
        </w:tc>
      </w:tr>
      <w:tr w:rsidR="003B7467" w:rsidRPr="003B7467" w14:paraId="0E8F7037" w14:textId="42D908DB" w:rsidTr="000461FD">
        <w:trPr>
          <w:trHeight w:val="1005"/>
        </w:trPr>
        <w:tc>
          <w:tcPr>
            <w:tcW w:w="5098" w:type="dxa"/>
            <w:vAlign w:val="center"/>
          </w:tcPr>
          <w:p w14:paraId="43E09984" w14:textId="1AB2D442" w:rsid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7467">
              <w:rPr>
                <w:rFonts w:ascii="Times New Roman" w:eastAsia="Times New Roman" w:hAnsi="Times New Roman" w:cs="Times New Roman"/>
                <w:b/>
              </w:rPr>
              <w:t>SAĞLIK BİLİMLERİ ÜNİVER</w:t>
            </w:r>
            <w:r w:rsidR="000461FD">
              <w:rPr>
                <w:rFonts w:ascii="Times New Roman" w:eastAsia="Times New Roman" w:hAnsi="Times New Roman" w:cs="Times New Roman"/>
                <w:b/>
              </w:rPr>
              <w:t>SİTESİ</w:t>
            </w:r>
          </w:p>
          <w:p w14:paraId="6A008E3E" w14:textId="77777777" w:rsidR="003B7467" w:rsidRPr="003B7467" w:rsidRDefault="003B7467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16BEE7B" w14:textId="7576E811" w:rsidR="009B34A5" w:rsidRDefault="000461FD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Hamidiye Sağlık Bilimleri </w:t>
            </w:r>
            <w:r w:rsidR="003B7467">
              <w:rPr>
                <w:rFonts w:ascii="Times New Roman" w:eastAsia="Times New Roman" w:hAnsi="Times New Roman" w:cs="Times New Roman"/>
                <w:b/>
              </w:rPr>
              <w:t>Fakültesi</w:t>
            </w:r>
          </w:p>
          <w:p w14:paraId="64E223D4" w14:textId="77777777" w:rsidR="000461FD" w:rsidRDefault="000461FD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4355F4E" w14:textId="099246E0" w:rsidR="009B34A5" w:rsidRDefault="009B34A5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Ad </w:t>
            </w:r>
            <w:proofErr w:type="spellStart"/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Tarih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İmza</w:t>
            </w:r>
          </w:p>
          <w:p w14:paraId="10C485AF" w14:textId="77777777" w:rsidR="009B34A5" w:rsidRDefault="009B34A5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9AD981B" w14:textId="77777777" w:rsidR="009B34A5" w:rsidRDefault="009B34A5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933645C" w14:textId="77777777" w:rsidR="009B34A5" w:rsidRDefault="009B34A5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428714D" w14:textId="53B105AB" w:rsidR="009B34A5" w:rsidRDefault="009B34A5" w:rsidP="003B74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40AFC22" w14:textId="27D6703F" w:rsidR="003B7467" w:rsidRDefault="003B7467" w:rsidP="000461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  <w:r w:rsidR="009B34A5">
              <w:rPr>
                <w:rFonts w:ascii="Times New Roman" w:eastAsia="Times New Roman" w:hAnsi="Times New Roman" w:cs="Times New Roman"/>
                <w:b/>
              </w:rPr>
              <w:t>……………….</w:t>
            </w:r>
            <w:r>
              <w:rPr>
                <w:rFonts w:ascii="Times New Roman" w:eastAsia="Times New Roman" w:hAnsi="Times New Roman" w:cs="Times New Roman"/>
                <w:b/>
              </w:rPr>
              <w:t>………</w:t>
            </w:r>
            <w:r w:rsidR="000461FD">
              <w:rPr>
                <w:rFonts w:ascii="Times New Roman" w:eastAsia="Times New Roman" w:hAnsi="Times New Roman" w:cs="Times New Roman"/>
                <w:b/>
              </w:rPr>
              <w:t>….</w:t>
            </w:r>
            <w:r w:rsidR="009B34A5">
              <w:rPr>
                <w:rFonts w:ascii="Times New Roman" w:eastAsia="Times New Roman" w:hAnsi="Times New Roman" w:cs="Times New Roman"/>
                <w:b/>
              </w:rPr>
              <w:t>... HAST</w:t>
            </w:r>
            <w:r>
              <w:rPr>
                <w:rFonts w:ascii="Times New Roman" w:eastAsia="Times New Roman" w:hAnsi="Times New Roman" w:cs="Times New Roman"/>
                <w:b/>
              </w:rPr>
              <w:t>ANESİ</w:t>
            </w:r>
          </w:p>
          <w:p w14:paraId="74EFCE4A" w14:textId="77777777" w:rsidR="003A43FA" w:rsidRDefault="003A43FA" w:rsidP="000461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1ABC6F" w14:textId="77777777" w:rsidR="003A43FA" w:rsidRDefault="003A43FA" w:rsidP="000461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2F04567" w14:textId="77777777" w:rsidR="000461FD" w:rsidRDefault="000461FD" w:rsidP="000461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DCABEE" w14:textId="77777777" w:rsidR="009B34A5" w:rsidRDefault="009B34A5" w:rsidP="000461F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Ad </w:t>
            </w:r>
            <w:proofErr w:type="spellStart"/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Tarih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9B34A5">
              <w:rPr>
                <w:rFonts w:ascii="Times New Roman" w:eastAsia="Times New Roman" w:hAnsi="Times New Roman" w:cs="Times New Roman"/>
                <w:b/>
                <w:u w:val="single"/>
              </w:rPr>
              <w:t>İmza</w:t>
            </w:r>
          </w:p>
          <w:p w14:paraId="1B358670" w14:textId="4D7F0507" w:rsidR="000461FD" w:rsidRPr="003B7467" w:rsidRDefault="000461FD" w:rsidP="000461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D11F19D" w14:textId="212CD1D8" w:rsidR="00F602E4" w:rsidRDefault="00F602E4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B15A6" w14:textId="203F252F" w:rsidR="00F747D3" w:rsidRDefault="00F747D3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7D3">
        <w:rPr>
          <w:rFonts w:ascii="Times New Roman" w:eastAsia="Times New Roman" w:hAnsi="Times New Roman" w:cs="Times New Roman"/>
          <w:bCs/>
          <w:sz w:val="24"/>
          <w:szCs w:val="24"/>
        </w:rPr>
        <w:t>Yükseköğretimde Uygulamalı Çerçeve Yönetmeliği uygulamalı ders başlığı altında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“uygulamalı ders yapan öğrenciler sigortalı sayılmazlar” hükmüne istinaden ve 5510 Sosyal </w:t>
      </w:r>
      <w:r w:rsidR="00404AD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igortalar ve Genel Sağlık Sigortaları Kanunu 13</w:t>
      </w:r>
      <w:r w:rsidR="0047575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Madde 1. Fıkrası hükümleri ile 2016/21 Sayılı Sosyal </w:t>
      </w:r>
      <w:r w:rsidR="00404AD3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475757">
        <w:rPr>
          <w:rFonts w:ascii="Times New Roman" w:eastAsia="Times New Roman" w:hAnsi="Times New Roman" w:cs="Times New Roman"/>
          <w:bCs/>
          <w:sz w:val="24"/>
          <w:szCs w:val="24"/>
        </w:rPr>
        <w:t>üvenlik Kurumu Kısa Vadeli Sigorta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5757">
        <w:rPr>
          <w:rFonts w:ascii="Times New Roman" w:eastAsia="Times New Roman" w:hAnsi="Times New Roman" w:cs="Times New Roman"/>
          <w:bCs/>
          <w:sz w:val="24"/>
          <w:szCs w:val="24"/>
        </w:rPr>
        <w:t>Kolları İşlemleri başlığı altında yer alan bir olayın iş kazası sayılabilmesi için;</w:t>
      </w:r>
    </w:p>
    <w:p w14:paraId="2FB218FD" w14:textId="490993DB" w:rsidR="00475757" w:rsidRDefault="00475757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-Kazayı geçiren kişinin sigortalı olması</w:t>
      </w:r>
    </w:p>
    <w:p w14:paraId="0F7A1134" w14:textId="0076BDF1" w:rsidR="00475757" w:rsidRDefault="00475757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-Kaza sonucu bedence veya ruhça engelli hale gelmesi</w:t>
      </w:r>
    </w:p>
    <w:p w14:paraId="6661790D" w14:textId="50E78076" w:rsidR="00475757" w:rsidRDefault="00475757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-Kaza ile sonuç arasında uygun bir illiyet bağının bulunması </w:t>
      </w:r>
    </w:p>
    <w:p w14:paraId="27C175C2" w14:textId="24A98B2A" w:rsidR="00CD5893" w:rsidRPr="00F747D3" w:rsidRDefault="00475757" w:rsidP="0025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şartlarının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bir arada bulunması gerektiği hükmü yer </w:t>
      </w:r>
      <w:r w:rsidRPr="003A43FA">
        <w:rPr>
          <w:rFonts w:ascii="Times New Roman" w:eastAsia="Times New Roman" w:hAnsi="Times New Roman" w:cs="Times New Roman"/>
          <w:bCs/>
          <w:sz w:val="24"/>
          <w:szCs w:val="24"/>
        </w:rPr>
        <w:t>almaktadır. Uygulama öğrencileri</w:t>
      </w:r>
      <w:r w:rsidR="003B7467" w:rsidRPr="003A43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34A5" w:rsidRPr="003A43FA">
        <w:rPr>
          <w:rFonts w:ascii="Times New Roman" w:eastAsia="Times New Roman" w:hAnsi="Times New Roman" w:cs="Times New Roman"/>
          <w:bCs/>
          <w:sz w:val="24"/>
          <w:szCs w:val="24"/>
        </w:rPr>
        <w:t>söz konusu madde kapsamında değerlendirilmediğinden tespit edilen olay iş kazası olarak nitelendirilmemektedir.</w:t>
      </w:r>
    </w:p>
    <w:sectPr w:rsidR="00CD5893" w:rsidRPr="00F747D3" w:rsidSect="00AB08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D600" w14:textId="77777777" w:rsidR="002116D7" w:rsidRDefault="002116D7" w:rsidP="00CA2773">
      <w:pPr>
        <w:spacing w:after="0" w:line="240" w:lineRule="auto"/>
      </w:pPr>
      <w:r>
        <w:separator/>
      </w:r>
    </w:p>
  </w:endnote>
  <w:endnote w:type="continuationSeparator" w:id="0">
    <w:p w14:paraId="7CB4DC71" w14:textId="77777777" w:rsidR="002116D7" w:rsidRDefault="002116D7" w:rsidP="00CA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551E" w14:textId="77777777" w:rsidR="002116D7" w:rsidRDefault="002116D7" w:rsidP="00CA2773">
      <w:pPr>
        <w:spacing w:after="0" w:line="240" w:lineRule="auto"/>
      </w:pPr>
      <w:r>
        <w:separator/>
      </w:r>
    </w:p>
  </w:footnote>
  <w:footnote w:type="continuationSeparator" w:id="0">
    <w:p w14:paraId="55939731" w14:textId="77777777" w:rsidR="002116D7" w:rsidRDefault="002116D7" w:rsidP="00CA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EE20" w14:textId="77777777" w:rsidR="00E60259" w:rsidRPr="00E60259" w:rsidRDefault="00E60259" w:rsidP="00E60259">
    <w:pPr>
      <w:pStyle w:val="stBilgi"/>
      <w:spacing w:line="240" w:lineRule="atLeas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98A"/>
    <w:multiLevelType w:val="hybridMultilevel"/>
    <w:tmpl w:val="94CE083A"/>
    <w:lvl w:ilvl="0" w:tplc="03041532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926075"/>
    <w:multiLevelType w:val="hybridMultilevel"/>
    <w:tmpl w:val="406CCF4A"/>
    <w:lvl w:ilvl="0" w:tplc="F850D618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4E2"/>
    <w:multiLevelType w:val="hybridMultilevel"/>
    <w:tmpl w:val="9E20AD72"/>
    <w:lvl w:ilvl="0" w:tplc="083C315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7265"/>
    <w:multiLevelType w:val="hybridMultilevel"/>
    <w:tmpl w:val="CC0ECC4E"/>
    <w:lvl w:ilvl="0" w:tplc="D842F31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020EE"/>
    <w:multiLevelType w:val="hybridMultilevel"/>
    <w:tmpl w:val="2B4EA628"/>
    <w:lvl w:ilvl="0" w:tplc="D842F31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082D"/>
    <w:multiLevelType w:val="hybridMultilevel"/>
    <w:tmpl w:val="278216AC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16F3"/>
    <w:multiLevelType w:val="hybridMultilevel"/>
    <w:tmpl w:val="15129218"/>
    <w:lvl w:ilvl="0" w:tplc="21C84DDE">
      <w:start w:val="4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EF773F"/>
    <w:multiLevelType w:val="hybridMultilevel"/>
    <w:tmpl w:val="2250C2F8"/>
    <w:lvl w:ilvl="0" w:tplc="D842F31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E1AE1"/>
    <w:multiLevelType w:val="hybridMultilevel"/>
    <w:tmpl w:val="78583594"/>
    <w:lvl w:ilvl="0" w:tplc="083C315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6956">
    <w:abstractNumId w:val="1"/>
  </w:num>
  <w:num w:numId="2" w16cid:durableId="1410421109">
    <w:abstractNumId w:val="6"/>
  </w:num>
  <w:num w:numId="3" w16cid:durableId="1394162914">
    <w:abstractNumId w:val="0"/>
  </w:num>
  <w:num w:numId="4" w16cid:durableId="477722860">
    <w:abstractNumId w:val="5"/>
  </w:num>
  <w:num w:numId="5" w16cid:durableId="1226650452">
    <w:abstractNumId w:val="3"/>
  </w:num>
  <w:num w:numId="6" w16cid:durableId="1195188764">
    <w:abstractNumId w:val="8"/>
  </w:num>
  <w:num w:numId="7" w16cid:durableId="996955645">
    <w:abstractNumId w:val="4"/>
  </w:num>
  <w:num w:numId="8" w16cid:durableId="655186975">
    <w:abstractNumId w:val="2"/>
  </w:num>
  <w:num w:numId="9" w16cid:durableId="266080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F9"/>
    <w:rsid w:val="000017F9"/>
    <w:rsid w:val="000461FD"/>
    <w:rsid w:val="0004722E"/>
    <w:rsid w:val="000C6B56"/>
    <w:rsid w:val="001112E1"/>
    <w:rsid w:val="00111844"/>
    <w:rsid w:val="0013146C"/>
    <w:rsid w:val="001317E5"/>
    <w:rsid w:val="0017162F"/>
    <w:rsid w:val="001C52E5"/>
    <w:rsid w:val="001F4CC5"/>
    <w:rsid w:val="002116D7"/>
    <w:rsid w:val="002310F2"/>
    <w:rsid w:val="00253179"/>
    <w:rsid w:val="002657EC"/>
    <w:rsid w:val="00275838"/>
    <w:rsid w:val="002D693A"/>
    <w:rsid w:val="00307A44"/>
    <w:rsid w:val="00324A2E"/>
    <w:rsid w:val="003959BF"/>
    <w:rsid w:val="003A43FA"/>
    <w:rsid w:val="003B6AC5"/>
    <w:rsid w:val="003B7467"/>
    <w:rsid w:val="003B7F25"/>
    <w:rsid w:val="003F4590"/>
    <w:rsid w:val="00402520"/>
    <w:rsid w:val="00404AD3"/>
    <w:rsid w:val="00475757"/>
    <w:rsid w:val="004D2D45"/>
    <w:rsid w:val="005136EC"/>
    <w:rsid w:val="0056753D"/>
    <w:rsid w:val="005761E8"/>
    <w:rsid w:val="005A67D6"/>
    <w:rsid w:val="005C0CF2"/>
    <w:rsid w:val="006B5C57"/>
    <w:rsid w:val="00730B43"/>
    <w:rsid w:val="00734607"/>
    <w:rsid w:val="00782DFE"/>
    <w:rsid w:val="0079583A"/>
    <w:rsid w:val="00823635"/>
    <w:rsid w:val="00827EE4"/>
    <w:rsid w:val="008376FA"/>
    <w:rsid w:val="00847216"/>
    <w:rsid w:val="00847465"/>
    <w:rsid w:val="008706C8"/>
    <w:rsid w:val="00870EC9"/>
    <w:rsid w:val="008A1AEB"/>
    <w:rsid w:val="008B2B60"/>
    <w:rsid w:val="008D1E95"/>
    <w:rsid w:val="00982741"/>
    <w:rsid w:val="00986A9B"/>
    <w:rsid w:val="009B34A5"/>
    <w:rsid w:val="009C3338"/>
    <w:rsid w:val="009D51FD"/>
    <w:rsid w:val="009F30EF"/>
    <w:rsid w:val="009F4FC2"/>
    <w:rsid w:val="00A33A94"/>
    <w:rsid w:val="00A36D74"/>
    <w:rsid w:val="00A96BBE"/>
    <w:rsid w:val="00AA60B1"/>
    <w:rsid w:val="00AB0887"/>
    <w:rsid w:val="00B3013B"/>
    <w:rsid w:val="00B4715B"/>
    <w:rsid w:val="00B641B3"/>
    <w:rsid w:val="00B71605"/>
    <w:rsid w:val="00B908A9"/>
    <w:rsid w:val="00BB2F12"/>
    <w:rsid w:val="00BC0EFE"/>
    <w:rsid w:val="00BC1701"/>
    <w:rsid w:val="00C54FD0"/>
    <w:rsid w:val="00CA2773"/>
    <w:rsid w:val="00CD5893"/>
    <w:rsid w:val="00D13C31"/>
    <w:rsid w:val="00D34F62"/>
    <w:rsid w:val="00D62280"/>
    <w:rsid w:val="00D62436"/>
    <w:rsid w:val="00D651A4"/>
    <w:rsid w:val="00DE13EE"/>
    <w:rsid w:val="00E26DC8"/>
    <w:rsid w:val="00E60259"/>
    <w:rsid w:val="00F102E5"/>
    <w:rsid w:val="00F16DE5"/>
    <w:rsid w:val="00F26FBD"/>
    <w:rsid w:val="00F41454"/>
    <w:rsid w:val="00F47C3E"/>
    <w:rsid w:val="00F602E4"/>
    <w:rsid w:val="00F747D3"/>
    <w:rsid w:val="00F91EAB"/>
    <w:rsid w:val="00F964B2"/>
    <w:rsid w:val="00F96B80"/>
    <w:rsid w:val="00FA35D2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56184"/>
  <w15:chartTrackingRefBased/>
  <w15:docId w15:val="{A49450AC-047C-44EB-B214-37B78FA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773"/>
  </w:style>
  <w:style w:type="paragraph" w:styleId="AltBilgi">
    <w:name w:val="footer"/>
    <w:basedOn w:val="Normal"/>
    <w:link w:val="AltBilgiChar"/>
    <w:uiPriority w:val="99"/>
    <w:unhideWhenUsed/>
    <w:rsid w:val="00C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773"/>
  </w:style>
  <w:style w:type="table" w:customStyle="1" w:styleId="TabloKlavuzu1">
    <w:name w:val="Tablo Kılavuzu1"/>
    <w:basedOn w:val="NormalTablo"/>
    <w:next w:val="TabloKlavuzu"/>
    <w:uiPriority w:val="59"/>
    <w:rsid w:val="00CA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A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CA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2D693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333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959BF"/>
    <w:pPr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827EE4"/>
    <w:rPr>
      <w:rFonts w:ascii="Franklin Gothic Medium Cond" w:hAnsi="Franklin Gothic Medium Cond" w:cs="Franklin Gothic Medium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Fatma yılmaz</cp:lastModifiedBy>
  <cp:revision>2</cp:revision>
  <cp:lastPrinted>2022-11-15T12:36:00Z</cp:lastPrinted>
  <dcterms:created xsi:type="dcterms:W3CDTF">2024-09-11T09:01:00Z</dcterms:created>
  <dcterms:modified xsi:type="dcterms:W3CDTF">2024-09-11T09:01:00Z</dcterms:modified>
</cp:coreProperties>
</file>